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BB04" w14:textId="77777777" w:rsidR="00195731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56EFCC86" w14:textId="0C34BB9D" w:rsidR="00195731" w:rsidRPr="00607351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>Tiranë, më ___/___/________</w:t>
      </w:r>
    </w:p>
    <w:p w14:paraId="488624AB" w14:textId="77777777" w:rsidR="00195731" w:rsidRDefault="00195731" w:rsidP="00195731">
      <w:pPr>
        <w:ind w:left="1440" w:hanging="1440"/>
        <w:jc w:val="both"/>
      </w:pPr>
    </w:p>
    <w:p w14:paraId="5D3994DA" w14:textId="77777777" w:rsidR="00195731" w:rsidRDefault="00195731" w:rsidP="00195731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195731" w14:paraId="49B0B6A6" w14:textId="77777777" w:rsidTr="006E5E92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C25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5FABAEF6" w14:textId="77777777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PËJASHTIMIN 100%  NGA TARIFA VJETORE E SHKOLLIMIT</w:t>
            </w:r>
          </w:p>
          <w:p w14:paraId="5864040F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FC947C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7D91523" w14:textId="137DCFF0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2022-2023</w:t>
            </w:r>
          </w:p>
          <w:p w14:paraId="0E0CD37C" w14:textId="77777777" w:rsidR="00195731" w:rsidRDefault="00195731" w:rsidP="006E5E92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9E183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D318A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1A923189" w14:textId="77777777" w:rsidR="00195731" w:rsidRDefault="00195731" w:rsidP="006E5E92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83034C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318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63C8E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66DEF72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287DCC8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512D9B81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DB37C34" w14:textId="77777777" w:rsidR="00195731" w:rsidRPr="007D33B0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195731" w14:paraId="43608745" w14:textId="77777777" w:rsidTr="006E5E92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D64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C10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3E3A86B6" w14:textId="77777777" w:rsidTr="006E5E92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A84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BBC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6A70C18A" w14:textId="77777777" w:rsidTr="006E5E92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EAB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C0E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5731" w14:paraId="010B30DC" w14:textId="77777777" w:rsidTr="006E5E92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01A" w14:textId="77777777" w:rsidR="00195731" w:rsidRDefault="00195731" w:rsidP="006E5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F4750" w14:textId="77777777" w:rsidR="00195731" w:rsidRDefault="00195731" w:rsidP="006E5E92">
            <w:pPr>
              <w:jc w:val="both"/>
            </w:pPr>
            <w:r>
              <w:t>Unë __________________________, student pranë FAKULTETIT TË ARKITETKTURËS DHE URBANISTIKËS paraqes kërkesën për përjashtim në masën 100% nga Tarifa e Shkollimit,</w:t>
            </w:r>
            <w:r>
              <w:rPr>
                <w:b/>
              </w:rPr>
              <w:t xml:space="preserve"> pasi plotësoj kushtet e përcaktuara sipas VKM nr.40, datë 23.01.2019 </w:t>
            </w:r>
            <w:r w:rsidRPr="00853FB2">
              <w:rPr>
                <w:b/>
                <w:i/>
              </w:rPr>
              <w:t>“Për disa ndryshime dhe shtesa në VKM-në nr.269, datë 23.01.2017 “Për përcaktimin e kategorive të individëve…….. që përjashtohen nga tarifa vjetore e shkollimit”,</w:t>
            </w:r>
            <w:r>
              <w:rPr>
                <w:b/>
              </w:rPr>
              <w:t xml:space="preserve"> të ndryshuar, </w:t>
            </w:r>
            <w:r w:rsidRPr="003556AA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61DFA5CC" w14:textId="77777777" w:rsidR="00195731" w:rsidRDefault="00195731" w:rsidP="006E5E92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përjashtimit 100% nga tarifa vjetore e shkollimit. Dokumentat shoqëruese janë origjinale ose kopje të noterizuara sipas kërkesës.</w:t>
            </w:r>
          </w:p>
          <w:p w14:paraId="5BE87CDE" w14:textId="77777777" w:rsidR="00195731" w:rsidRDefault="00195731" w:rsidP="006E5E92">
            <w:pPr>
              <w:jc w:val="both"/>
            </w:pPr>
          </w:p>
        </w:tc>
      </w:tr>
      <w:tr w:rsidR="00195731" w14:paraId="0DF464C8" w14:textId="77777777" w:rsidTr="006E5E92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17" w14:textId="77777777" w:rsidR="00195731" w:rsidRPr="003C4419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ABA" w14:textId="5E0E2696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studentit</w:t>
            </w:r>
          </w:p>
        </w:tc>
      </w:tr>
      <w:tr w:rsidR="00195731" w14:paraId="4F08CBFE" w14:textId="77777777" w:rsidTr="006E5E92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0842" w14:textId="53F71841" w:rsidR="00195731" w:rsidRPr="000A2115" w:rsidRDefault="00195731" w:rsidP="006E5E92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përjashtimit 100% nga tarifa vjetore e shkollimit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 Tiranë, për vitin akademik </w:t>
            </w:r>
            <w:r>
              <w:rPr>
                <w:b/>
              </w:rPr>
              <w:t>2022-2023</w:t>
            </w:r>
          </w:p>
        </w:tc>
      </w:tr>
      <w:tr w:rsidR="00195731" w14:paraId="48A85F61" w14:textId="77777777" w:rsidTr="006E5E92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6A2D2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11A13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0FF1FED5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9E022" w14:textId="77777777" w:rsidR="00195731" w:rsidRDefault="00195731" w:rsidP="006E5E92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195731" w14:paraId="68104A6A" w14:textId="77777777" w:rsidTr="006E5E92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CB5" w14:textId="77777777" w:rsidR="00195731" w:rsidRPr="00607351" w:rsidRDefault="00195731" w:rsidP="006E5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3EA30F1B" w14:textId="77777777" w:rsidR="00195731" w:rsidRDefault="00195731" w:rsidP="00195731">
            <w:pPr>
              <w:pStyle w:val="ListParagraph"/>
              <w:numPr>
                <w:ilvl w:val="0"/>
                <w:numId w:val="14"/>
              </w:numPr>
              <w:tabs>
                <w:tab w:val="left" w:pos="1467"/>
              </w:tabs>
              <w:spacing w:after="0" w:line="240" w:lineRule="auto"/>
              <w:ind w:hanging="288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F88CE0C" wp14:editId="4E557168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74252" w14:textId="77777777" w:rsidR="00195731" w:rsidRDefault="00195731" w:rsidP="001957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EEC94D3" wp14:editId="151627AA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81084" w14:textId="77777777" w:rsidR="00195731" w:rsidRPr="009F6090" w:rsidRDefault="00195731" w:rsidP="0019573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rPr>
                <w:b/>
              </w:rPr>
            </w:pPr>
            <w:r w:rsidRPr="009F6090">
              <w:rPr>
                <w:b/>
                <w:noProof/>
                <w:spacing w:val="-9"/>
              </w:rPr>
              <w:t xml:space="preserve">Vërtetim </w:t>
            </w:r>
            <w:r w:rsidRPr="009F6090">
              <w:rPr>
                <w:noProof/>
                <w:spacing w:val="-9"/>
              </w:rPr>
              <w:t xml:space="preserve">nga organet e qeverisjes vendore që </w:t>
            </w:r>
            <w:r w:rsidRPr="009F6090">
              <w:rPr>
                <w:b/>
                <w:noProof/>
                <w:spacing w:val="-9"/>
              </w:rPr>
              <w:t xml:space="preserve">familja </w:t>
            </w:r>
            <w:r w:rsidRPr="009F6090">
              <w:rPr>
                <w:noProof/>
                <w:spacing w:val="-9"/>
              </w:rPr>
              <w:t xml:space="preserve">e studentit trajtohet me ndihmë ekonomike, të jetë i protokolluar ku të specifikohet numri i dosjes  – dokument origjinal  me firmë dhe vulë i lëshuar nga njësitë e qeverisjes vendore.  </w:t>
            </w:r>
            <w:r>
              <w:rPr>
                <w:noProof/>
              </w:rPr>
              <w:drawing>
                <wp:inline distT="0" distB="0" distL="0" distR="0" wp14:anchorId="0DFC6367" wp14:editId="267E1433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E71CB" w14:textId="77777777" w:rsidR="00195731" w:rsidRPr="00D65630" w:rsidRDefault="00195731" w:rsidP="006E5E92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195731" w14:paraId="15881513" w14:textId="77777777" w:rsidTr="006E5E92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3C442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D0C91" w14:textId="77777777" w:rsidR="00195731" w:rsidRDefault="00195731" w:rsidP="006E5E92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7E26D" w14:textId="77777777" w:rsidR="00195731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661F1" w14:textId="77777777" w:rsidR="00195731" w:rsidRDefault="00195731" w:rsidP="006E5E92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studentë.</w:t>
            </w:r>
          </w:p>
        </w:tc>
      </w:tr>
      <w:tr w:rsidR="00195731" w14:paraId="1070D4F1" w14:textId="77777777" w:rsidTr="006E5E92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810" w14:textId="77777777" w:rsidR="00195731" w:rsidRPr="00607351" w:rsidRDefault="00195731" w:rsidP="006E5E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4816B418" w14:textId="77777777" w:rsidR="00195731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DD9C1B1" wp14:editId="35E882FC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7E518" w14:textId="77777777" w:rsidR="00195731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3F5D5AA" wp14:editId="7912A59C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CA489" w14:textId="77777777" w:rsidR="00195731" w:rsidRPr="009F6090" w:rsidRDefault="00195731" w:rsidP="001957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origjinal</w:t>
            </w:r>
            <w:proofErr w:type="spellEnd"/>
            <w:r>
              <w:t xml:space="preserve">.  </w:t>
            </w:r>
            <w:r>
              <w:rPr>
                <w:noProof/>
              </w:rPr>
              <w:drawing>
                <wp:inline distT="0" distB="0" distL="0" distR="0" wp14:anchorId="5B683D1E" wp14:editId="48FD9405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591E8123" w14:textId="77777777" w:rsidTr="006E5E92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EBBB" w14:textId="77777777" w:rsidR="00195731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13808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F4F3F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6EFCA2D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BF338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195731" w14:paraId="7B3E20DD" w14:textId="77777777" w:rsidTr="006E5E92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4BC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D557BAE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32461C7" wp14:editId="65C7E097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A292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3FFFDDC4" wp14:editId="55EB8B08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79C25" w14:textId="77777777" w:rsidR="00195731" w:rsidRDefault="00195731" w:rsidP="0019573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4841A226" wp14:editId="18F66965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03303304" w14:textId="77777777" w:rsidTr="006E5E92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FADEE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04FD0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42BBED" w14:textId="77777777" w:rsidR="00195731" w:rsidRDefault="00195731" w:rsidP="006E5E92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paktën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</w:t>
            </w:r>
            <w:proofErr w:type="spellEnd"/>
            <w:r>
              <w:rPr>
                <w:b/>
              </w:rPr>
              <w:t xml:space="preserve"> person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195731" w14:paraId="0D36047E" w14:textId="77777777" w:rsidTr="006E5E92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19B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B730726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</w:rPr>
              <w:drawing>
                <wp:inline distT="0" distB="0" distL="0" distR="0" wp14:anchorId="4035F626" wp14:editId="7130DAF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5ED22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7A4CC9F5" wp14:editId="6EECBE01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71142" w14:textId="77777777" w:rsidR="00195731" w:rsidRDefault="00195731" w:rsidP="00195731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>
              <w:rPr>
                <w:b/>
                <w:noProof/>
                <w:spacing w:val="-8"/>
              </w:rPr>
              <w:t>paktën njërin prind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</w:rPr>
              <w:drawing>
                <wp:inline distT="0" distB="0" distL="0" distR="0" wp14:anchorId="0B420BE7" wp14:editId="7FCF40CE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DFDFF" w14:textId="77777777" w:rsidR="00195731" w:rsidRPr="00607351" w:rsidRDefault="00195731" w:rsidP="001957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b/>
                <w:noProof/>
                <w:spacing w:val="-8"/>
              </w:rPr>
              <w:t xml:space="preserve"> 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4CF61F43" wp14:editId="191A3412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4B60BC8B" w14:textId="77777777" w:rsidTr="006E5E92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71BFB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94D97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278C9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195731" w14:paraId="6D4E0D97" w14:textId="77777777" w:rsidTr="006E5E92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E58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21D9B9B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1D4C4B24" wp14:editId="12EB6B30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769E4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</w:rPr>
              <w:drawing>
                <wp:inline distT="0" distB="0" distL="0" distR="0" wp14:anchorId="6C7BD25F" wp14:editId="654280B8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62ED6" w14:textId="77777777" w:rsidR="00195731" w:rsidRDefault="00195731" w:rsidP="00195731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</w:rPr>
              <w:drawing>
                <wp:inline distT="0" distB="0" distL="0" distR="0" wp14:anchorId="4350F693" wp14:editId="1410362E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FADDE" w14:textId="77777777" w:rsidR="00195731" w:rsidRPr="000F4E25" w:rsidRDefault="00195731" w:rsidP="001957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4CFB2ED8" wp14:editId="5B40EDC8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307B708E" w14:textId="77777777" w:rsidTr="006E5E92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C41EE" w14:textId="77777777" w:rsidR="00195731" w:rsidRDefault="00195731" w:rsidP="006E5E92">
            <w:pPr>
              <w:rPr>
                <w:b/>
              </w:rPr>
            </w:pPr>
          </w:p>
          <w:p w14:paraId="622A2CD6" w14:textId="77777777" w:rsidR="00195731" w:rsidRPr="00063FFD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704BB" w14:textId="77777777" w:rsidR="00195731" w:rsidRDefault="00195731" w:rsidP="006E5E92">
            <w:pPr>
              <w:rPr>
                <w:b/>
              </w:rPr>
            </w:pPr>
          </w:p>
          <w:p w14:paraId="334D3E7E" w14:textId="77777777" w:rsidR="00195731" w:rsidRDefault="00195731" w:rsidP="006E5E92">
            <w:pPr>
              <w:rPr>
                <w:b/>
              </w:rPr>
            </w:pPr>
          </w:p>
          <w:p w14:paraId="35634955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010863" w14:textId="77777777" w:rsidR="00195731" w:rsidRDefault="00195731" w:rsidP="006E5E92">
            <w:pPr>
              <w:jc w:val="both"/>
              <w:rPr>
                <w:b/>
              </w:rPr>
            </w:pPr>
          </w:p>
          <w:p w14:paraId="6BAB94E1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195731" w14:paraId="6769CCB5" w14:textId="77777777" w:rsidTr="006E5E92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1F5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54CCA96" w14:textId="77777777" w:rsidR="00195731" w:rsidRDefault="00195731" w:rsidP="00195731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</w:rPr>
              <w:drawing>
                <wp:inline distT="0" distB="0" distL="0" distR="0" wp14:anchorId="64EEFF46" wp14:editId="3FC416AB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4BA61" w14:textId="77777777" w:rsidR="00195731" w:rsidRDefault="00195731" w:rsidP="00195731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</w:rPr>
              <w:drawing>
                <wp:inline distT="0" distB="0" distL="0" distR="0" wp14:anchorId="60A669B9" wp14:editId="6B32C29C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EE592" w14:textId="77777777" w:rsidR="00195731" w:rsidRPr="00063FFD" w:rsidRDefault="00195731" w:rsidP="00195731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</w:rPr>
              <w:drawing>
                <wp:inline distT="0" distB="0" distL="0" distR="0" wp14:anchorId="1560C3CD" wp14:editId="3C443CF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6AF76EE2" w14:textId="77777777" w:rsidTr="006E5E92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F1E35" w14:textId="77777777" w:rsidR="00195731" w:rsidRPr="002D1366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6CB04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74AA5" w14:textId="77777777" w:rsidR="00195731" w:rsidRDefault="00195731" w:rsidP="006E5E92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195731" w14:paraId="1064A94F" w14:textId="77777777" w:rsidTr="006E5E92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73A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AFEA11E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20E3404C" wp14:editId="49266D6A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7B599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62405220" wp14:editId="589B6E90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E5CD0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5DED7B74" wp14:editId="7AA5F59E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B742C" w14:textId="77777777" w:rsidR="00195731" w:rsidRDefault="00195731" w:rsidP="00195731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</w:rPr>
              <w:drawing>
                <wp:inline distT="0" distB="0" distL="0" distR="0" wp14:anchorId="4BCC9E7E" wp14:editId="03E9176D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2B8ECE30" w14:textId="77777777" w:rsidTr="006E5E92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FEFC7" w14:textId="77777777" w:rsidR="00195731" w:rsidRPr="00B3688E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E61FC" w14:textId="77777777" w:rsidR="00195731" w:rsidRDefault="00195731" w:rsidP="006E5E92">
            <w:pPr>
              <w:rPr>
                <w:b/>
              </w:rPr>
            </w:pPr>
          </w:p>
          <w:p w14:paraId="65E1DF55" w14:textId="77777777" w:rsidR="00195731" w:rsidRDefault="00195731" w:rsidP="006E5E92">
            <w:pPr>
              <w:rPr>
                <w:b/>
              </w:rPr>
            </w:pPr>
          </w:p>
          <w:p w14:paraId="25419C91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03499" w14:textId="77777777" w:rsidR="00195731" w:rsidRPr="00B3688E" w:rsidRDefault="00195731" w:rsidP="006E5E92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195731" w14:paraId="1F153CA8" w14:textId="77777777" w:rsidTr="006E5E92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3E7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E9BCDF0" w14:textId="77777777" w:rsidR="00195731" w:rsidRDefault="00195731" w:rsidP="00195731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2034674C" wp14:editId="156B9904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852CA" w14:textId="77777777" w:rsidR="00195731" w:rsidRDefault="00195731" w:rsidP="00195731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5BD9F017" wp14:editId="52DC80B0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D1115" w14:textId="77777777" w:rsidR="00195731" w:rsidRPr="00063FFD" w:rsidRDefault="00195731" w:rsidP="00195731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041D413" wp14:editId="2871CB93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731" w14:paraId="389FC2B7" w14:textId="77777777" w:rsidTr="006E5E92">
        <w:trPr>
          <w:trHeight w:val="131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4AD56" w14:textId="77777777" w:rsidR="00195731" w:rsidRDefault="00195731" w:rsidP="006E5E92">
            <w:pPr>
              <w:rPr>
                <w:b/>
              </w:rPr>
            </w:pPr>
          </w:p>
          <w:p w14:paraId="703A6779" w14:textId="77777777" w:rsidR="00195731" w:rsidRDefault="00195731" w:rsidP="006E5E92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085BF" w14:textId="77777777" w:rsidR="00195731" w:rsidRDefault="00195731" w:rsidP="006E5E92">
            <w:pPr>
              <w:rPr>
                <w:b/>
              </w:rPr>
            </w:pPr>
          </w:p>
          <w:p w14:paraId="28379C5F" w14:textId="77777777" w:rsidR="00195731" w:rsidRDefault="00195731" w:rsidP="006E5E92">
            <w:pPr>
              <w:rPr>
                <w:b/>
              </w:rPr>
            </w:pPr>
          </w:p>
          <w:p w14:paraId="7876B3E3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00153" w14:textId="77777777" w:rsidR="00195731" w:rsidRPr="00063FFD" w:rsidRDefault="00195731" w:rsidP="006E5E92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195731" w14:paraId="4172B31B" w14:textId="77777777" w:rsidTr="006E5E92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C02B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8C21BB9" w14:textId="77777777" w:rsidR="00195731" w:rsidRDefault="00195731" w:rsidP="00195731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</w:rPr>
              <w:drawing>
                <wp:inline distT="0" distB="0" distL="0" distR="0" wp14:anchorId="309B84D2" wp14:editId="59432B87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E4379" w14:textId="77777777" w:rsidR="00195731" w:rsidRDefault="00195731" w:rsidP="00195731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</w:rPr>
              <w:drawing>
                <wp:inline distT="0" distB="0" distL="0" distR="0" wp14:anchorId="00E9BF93" wp14:editId="2267229A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F6CCB" w14:textId="77777777" w:rsidR="00195731" w:rsidRPr="000E41CC" w:rsidRDefault="00195731" w:rsidP="00195731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</w:rPr>
              <w:drawing>
                <wp:inline distT="0" distB="0" distL="0" distR="0" wp14:anchorId="69A72A43" wp14:editId="4D0D3A26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DA0E8" w14:textId="77777777" w:rsidR="00195731" w:rsidRPr="000E41CC" w:rsidRDefault="00195731" w:rsidP="006E5E92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195731" w14:paraId="281696A6" w14:textId="77777777" w:rsidTr="006E5E92">
        <w:trPr>
          <w:trHeight w:val="1786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DEFF1" w14:textId="77777777" w:rsidR="00195731" w:rsidRDefault="00195731" w:rsidP="006E5E92">
            <w:pPr>
              <w:jc w:val="center"/>
              <w:rPr>
                <w:b/>
              </w:rPr>
            </w:pPr>
          </w:p>
          <w:p w14:paraId="10FAE84A" w14:textId="77777777" w:rsidR="00195731" w:rsidRPr="00572074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04AE1C67" w14:textId="77777777" w:rsidR="00195731" w:rsidRDefault="00195731" w:rsidP="006E5E92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8453C4" w14:textId="77777777" w:rsidR="00195731" w:rsidRDefault="00195731" w:rsidP="006E5E92">
            <w:pPr>
              <w:rPr>
                <w:b/>
              </w:rPr>
            </w:pPr>
          </w:p>
          <w:p w14:paraId="3D8E5075" w14:textId="77777777" w:rsidR="00195731" w:rsidRDefault="00195731" w:rsidP="006E5E92">
            <w:pPr>
              <w:rPr>
                <w:b/>
              </w:rPr>
            </w:pPr>
          </w:p>
          <w:p w14:paraId="17B17292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50B42" w14:textId="77777777" w:rsidR="00195731" w:rsidRDefault="00195731" w:rsidP="006E5E92">
            <w:pPr>
              <w:rPr>
                <w:b/>
              </w:rPr>
            </w:pPr>
          </w:p>
          <w:p w14:paraId="440D89A4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  <w:p w14:paraId="566627ED" w14:textId="77777777" w:rsidR="00195731" w:rsidRDefault="00195731" w:rsidP="006E5E92">
            <w:pPr>
              <w:rPr>
                <w:b/>
              </w:rPr>
            </w:pPr>
          </w:p>
        </w:tc>
      </w:tr>
      <w:tr w:rsidR="00195731" w14:paraId="28401606" w14:textId="77777777" w:rsidTr="006E5E92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E3932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204F34E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F7C91E2" wp14:editId="38F548EB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6BD65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4FB3397" wp14:editId="23F707FE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C9F29" w14:textId="77777777" w:rsidR="00195731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6FA5079" wp14:editId="5BEE0A72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2CF12" w14:textId="77777777" w:rsidR="00195731" w:rsidRPr="000E41CC" w:rsidRDefault="00195731" w:rsidP="001957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13A51C" wp14:editId="4AB1FA03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EC3F3" w14:textId="77777777" w:rsidR="00195731" w:rsidRPr="000E41CC" w:rsidRDefault="00195731" w:rsidP="006E5E92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195731" w:rsidRPr="00B3688E" w14:paraId="7D3103AB" w14:textId="77777777" w:rsidTr="006E5E92">
        <w:trPr>
          <w:trHeight w:val="859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9A85D" w14:textId="77777777" w:rsidR="00195731" w:rsidRPr="00B3688E" w:rsidRDefault="00195731" w:rsidP="006E5E9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CDCDD" w14:textId="77777777" w:rsidR="00195731" w:rsidRDefault="00195731" w:rsidP="006E5E92">
            <w:pPr>
              <w:rPr>
                <w:b/>
              </w:rPr>
            </w:pPr>
          </w:p>
          <w:p w14:paraId="1611E567" w14:textId="77777777" w:rsidR="00195731" w:rsidRDefault="00195731" w:rsidP="006E5E92">
            <w:pPr>
              <w:rPr>
                <w:b/>
              </w:rPr>
            </w:pPr>
          </w:p>
          <w:p w14:paraId="479A4F19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95225" w14:textId="77777777" w:rsidR="00195731" w:rsidRPr="00B3688E" w:rsidRDefault="00195731" w:rsidP="006E5E92">
            <w:pPr>
              <w:rPr>
                <w:b/>
              </w:rPr>
            </w:pPr>
            <w:r>
              <w:rPr>
                <w:b/>
              </w:rPr>
              <w:t>11.—Studentët romë dhe egjiptianë, të cilët do të identifikohen nëpërmjet  vetëdeklarimit.</w:t>
            </w:r>
          </w:p>
        </w:tc>
      </w:tr>
      <w:tr w:rsidR="00195731" w:rsidRPr="00063FFD" w14:paraId="5AD83FDF" w14:textId="77777777" w:rsidTr="006E5E92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A18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6BFE1809" w14:textId="77777777" w:rsidR="00195731" w:rsidRDefault="00195731" w:rsidP="00195731">
            <w:pPr>
              <w:numPr>
                <w:ilvl w:val="0"/>
                <w:numId w:val="15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</w:rPr>
              <w:drawing>
                <wp:inline distT="0" distB="0" distL="0" distR="0" wp14:anchorId="28D132F0" wp14:editId="7C9BDF99">
                  <wp:extent cx="219075" cy="1714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D1200" w14:textId="77777777" w:rsidR="00195731" w:rsidRPr="00063FFD" w:rsidRDefault="00195731" w:rsidP="00195731">
            <w:pPr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 xml:space="preserve">Vetëdeklarim noterial i studentit;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2DDFC8D" wp14:editId="192E6C64">
                  <wp:extent cx="219075" cy="1714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73EDB" w14:textId="77777777" w:rsidR="00195731" w:rsidRDefault="00195731" w:rsidP="00195731">
      <w:pPr>
        <w:jc w:val="both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1072"/>
        <w:gridCol w:w="6390"/>
      </w:tblGrid>
      <w:tr w:rsidR="00195731" w14:paraId="0BCC1ED0" w14:textId="77777777" w:rsidTr="006E5E92">
        <w:trPr>
          <w:trHeight w:val="178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3202A" w14:textId="77777777" w:rsidR="00195731" w:rsidRDefault="00195731" w:rsidP="006E5E92">
            <w:pPr>
              <w:jc w:val="center"/>
              <w:rPr>
                <w:b/>
              </w:rPr>
            </w:pPr>
          </w:p>
          <w:p w14:paraId="5985C578" w14:textId="77777777" w:rsidR="00195731" w:rsidRPr="00572074" w:rsidRDefault="00195731" w:rsidP="006E5E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7BF5811B" w14:textId="77777777" w:rsidR="00195731" w:rsidRDefault="00195731" w:rsidP="006E5E9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66D3F6" w14:textId="77777777" w:rsidR="00195731" w:rsidRDefault="00195731" w:rsidP="006E5E92">
            <w:pPr>
              <w:rPr>
                <w:b/>
              </w:rPr>
            </w:pPr>
          </w:p>
          <w:p w14:paraId="47DE2E41" w14:textId="77777777" w:rsidR="00195731" w:rsidRDefault="00195731" w:rsidP="006E5E92">
            <w:pPr>
              <w:rPr>
                <w:b/>
              </w:rPr>
            </w:pPr>
          </w:p>
          <w:p w14:paraId="31A13BB2" w14:textId="77777777" w:rsidR="00195731" w:rsidRDefault="00195731" w:rsidP="006E5E92">
            <w:pPr>
              <w:rPr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BEB77" w14:textId="77777777" w:rsidR="00195731" w:rsidRDefault="00195731" w:rsidP="006E5E92">
            <w:pPr>
              <w:rPr>
                <w:b/>
              </w:rPr>
            </w:pPr>
          </w:p>
          <w:p w14:paraId="5A04F8DD" w14:textId="77777777" w:rsidR="00195731" w:rsidRPr="003A1A1B" w:rsidRDefault="00195731" w:rsidP="006E5E92">
            <w:pPr>
              <w:rPr>
                <w:rFonts w:ascii="Arial" w:hAnsi="Arial" w:cs="Arial"/>
                <w:b/>
                <w:lang w:eastAsia="ja-JP"/>
              </w:rPr>
            </w:pPr>
            <w:r>
              <w:rPr>
                <w:b/>
              </w:rPr>
              <w:t>12. —</w:t>
            </w:r>
            <w:r>
              <w:rPr>
                <w:b/>
                <w:noProof/>
                <w:spacing w:val="-6"/>
              </w:rPr>
              <w:t>Studentët, fëmijë të ish të dënuarve dhe të përndjekurve politikë nga sistemi komunist ose fëmijë me prindër të dënuar politikë me heqje lirie.</w:t>
            </w:r>
          </w:p>
        </w:tc>
      </w:tr>
      <w:tr w:rsidR="00195731" w:rsidRPr="000E41CC" w14:paraId="72A7C4F5" w14:textId="77777777" w:rsidTr="006E5E92">
        <w:trPr>
          <w:trHeight w:val="64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D3F3" w14:textId="77777777" w:rsidR="00195731" w:rsidRDefault="00195731" w:rsidP="006E5E92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6BDE891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2500F087" wp14:editId="30183E5D">
                  <wp:extent cx="219075" cy="171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FF3F7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vërteton</w:t>
            </w:r>
            <w:proofErr w:type="spellEnd"/>
            <w:r>
              <w:t xml:space="preserve"> </w:t>
            </w:r>
            <w:proofErr w:type="spellStart"/>
            <w:r>
              <w:t>lidhjen</w:t>
            </w:r>
            <w:proofErr w:type="spellEnd"/>
            <w:r>
              <w:t xml:space="preserve"> e </w:t>
            </w:r>
            <w:proofErr w:type="spellStart"/>
            <w:r>
              <w:t>studentit</w:t>
            </w:r>
            <w:proofErr w:type="spellEnd"/>
            <w:r>
              <w:t xml:space="preserve"> me </w:t>
            </w:r>
            <w:proofErr w:type="spellStart"/>
            <w:r>
              <w:t>prindin</w:t>
            </w:r>
            <w:proofErr w:type="spellEnd"/>
            <w:r>
              <w:t xml:space="preserve"> </w:t>
            </w:r>
            <w:proofErr w:type="spellStart"/>
            <w:r>
              <w:t>ish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përndjekur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komunist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fëmijë</w:t>
            </w:r>
            <w:proofErr w:type="spellEnd"/>
            <w:r>
              <w:t xml:space="preserve"> me </w:t>
            </w:r>
            <w:proofErr w:type="spellStart"/>
            <w:r>
              <w:t>prind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me </w:t>
            </w:r>
            <w:proofErr w:type="spellStart"/>
            <w:r>
              <w:t>heqje</w:t>
            </w:r>
            <w:proofErr w:type="spellEnd"/>
            <w:r>
              <w:t xml:space="preserve"> </w:t>
            </w:r>
            <w:proofErr w:type="spellStart"/>
            <w:r>
              <w:t>lirie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2D1D4F07" wp14:editId="586D7FD5">
                  <wp:extent cx="2190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F3D26" w14:textId="77777777" w:rsidR="00195731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rPr>
                <w:b/>
              </w:rPr>
              <w:t>Vërtetim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statusit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61A9">
              <w:t>ish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të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përndjekur</w:t>
            </w:r>
            <w:proofErr w:type="spellEnd"/>
            <w:r w:rsidRPr="004761A9">
              <w:t>/</w:t>
            </w:r>
            <w:proofErr w:type="spellStart"/>
            <w:r w:rsidRPr="004761A9">
              <w:t>dënuar</w:t>
            </w:r>
            <w:proofErr w:type="spellEnd"/>
            <w:r w:rsidRPr="004761A9">
              <w:t xml:space="preserve"> </w:t>
            </w:r>
            <w:proofErr w:type="spellStart"/>
            <w:r w:rsidRPr="004761A9">
              <w:t>politik</w:t>
            </w:r>
            <w:proofErr w:type="spellEnd"/>
            <w:r>
              <w:t xml:space="preserve"> – </w:t>
            </w:r>
            <w:proofErr w:type="spellStart"/>
            <w:r>
              <w:t>Dokument</w:t>
            </w:r>
            <w:proofErr w:type="spellEnd"/>
            <w:r>
              <w:t xml:space="preserve"> </w:t>
            </w:r>
            <w:proofErr w:type="spellStart"/>
            <w:r>
              <w:t>origjinal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CDE25F" wp14:editId="2472481B">
                  <wp:extent cx="219075" cy="171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9C4B" w14:textId="77777777" w:rsidR="00195731" w:rsidRPr="000E41CC" w:rsidRDefault="00195731" w:rsidP="001957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  <w:noProof/>
              </w:rPr>
              <w:t xml:space="preserve">Dëshmi penaliteti </w:t>
            </w:r>
            <w:r>
              <w:rPr>
                <w:noProof/>
              </w:rPr>
              <w:t xml:space="preserve">për prindin ish të përndjekur politik ose </w:t>
            </w:r>
            <w:r>
              <w:rPr>
                <w:b/>
                <w:noProof/>
              </w:rPr>
              <w:t xml:space="preserve">Vërtetim </w:t>
            </w:r>
            <w:r w:rsidRPr="00156E59">
              <w:rPr>
                <w:noProof/>
              </w:rPr>
              <w:t>p</w:t>
            </w:r>
            <w:r w:rsidRPr="00156E59">
              <w:rPr>
                <w:noProof/>
                <w:spacing w:val="-8"/>
              </w:rPr>
              <w:t>ër kohën e dënimit të lëshuar</w:t>
            </w:r>
            <w:r>
              <w:rPr>
                <w:noProof/>
                <w:spacing w:val="-8"/>
              </w:rPr>
              <w:t xml:space="preserve"> nga Ministria e Punëve të Brendshme – Dokument origjinal; </w:t>
            </w:r>
            <w:r>
              <w:rPr>
                <w:b/>
                <w:noProof/>
                <w:spacing w:val="-8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44F55F" wp14:editId="238614E1">
                  <wp:extent cx="219075" cy="1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DB9A5" w14:textId="77777777" w:rsidR="00195731" w:rsidRPr="000E41CC" w:rsidRDefault="00195731" w:rsidP="006E5E92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293BD8ED" w14:textId="77777777" w:rsidR="00195731" w:rsidRDefault="00195731" w:rsidP="00195731">
      <w:pPr>
        <w:jc w:val="both"/>
        <w:rPr>
          <w:b/>
        </w:rPr>
      </w:pPr>
    </w:p>
    <w:p w14:paraId="77FDC18E" w14:textId="1D5D65B3" w:rsidR="00195731" w:rsidRDefault="00195731" w:rsidP="00195731">
      <w:pPr>
        <w:jc w:val="both"/>
      </w:pPr>
      <w:r>
        <w:rPr>
          <w:b/>
        </w:rPr>
        <w:t>Nuk përfitojnë përjashtim 100% nga tarifa e shkollimit,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>
        <w:t>akademik 2022-2023</w:t>
      </w:r>
      <w:bookmarkStart w:id="0" w:name="_GoBack"/>
      <w:bookmarkEnd w:id="0"/>
      <w:r>
        <w:t xml:space="preserve"> </w:t>
      </w:r>
      <w:r w:rsidRPr="00F231A3">
        <w:rPr>
          <w:b/>
        </w:rPr>
        <w:t>janë studentë përseritës</w:t>
      </w:r>
      <w:r>
        <w:t>.</w:t>
      </w:r>
    </w:p>
    <w:p w14:paraId="5CF74D09" w14:textId="77777777" w:rsidR="00195731" w:rsidRPr="00766934" w:rsidRDefault="00195731" w:rsidP="00195731">
      <w:pPr>
        <w:jc w:val="both"/>
      </w:pPr>
    </w:p>
    <w:p w14:paraId="16533434" w14:textId="77777777" w:rsidR="00195731" w:rsidRDefault="00195731" w:rsidP="00195731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110671E1" w14:textId="77777777" w:rsidR="00195731" w:rsidRPr="00766934" w:rsidRDefault="00195731" w:rsidP="00195731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F518FBF" w14:textId="3F4B870D" w:rsidR="00AF0298" w:rsidRDefault="00195731" w:rsidP="00195731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color w:val="222222"/>
        </w:rPr>
        <w:t>Mori në shqyrtim paraprak specialisti i Zyrës së Financës pranë FAU_________________________</w:t>
      </w:r>
      <w:r w:rsidR="00AF0298">
        <w:rPr>
          <w:rFonts w:ascii="Times New Roman" w:hAnsi="Times New Roman"/>
          <w:i/>
          <w:iCs/>
          <w:sz w:val="24"/>
          <w:szCs w:val="24"/>
          <w:lang w:val="it-IT"/>
        </w:rPr>
        <w:tab/>
      </w:r>
      <w:r w:rsidR="00AF0298"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0881F78C" w14:textId="1D5AE8DD" w:rsidR="00A372DF" w:rsidRDefault="00AF0298" w:rsidP="00EB7A02">
      <w:pPr>
        <w:pStyle w:val="Head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59201" w14:textId="77777777" w:rsidR="002100C3" w:rsidRDefault="002100C3" w:rsidP="00EC14F1">
      <w:pPr>
        <w:spacing w:after="0" w:line="240" w:lineRule="auto"/>
      </w:pPr>
      <w:r>
        <w:separator/>
      </w:r>
    </w:p>
  </w:endnote>
  <w:endnote w:type="continuationSeparator" w:id="0">
    <w:p w14:paraId="3632D4C0" w14:textId="77777777" w:rsidR="002100C3" w:rsidRDefault="002100C3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2B20" w14:textId="77777777" w:rsidR="002100C3" w:rsidRDefault="002100C3" w:rsidP="00EC14F1">
      <w:pPr>
        <w:spacing w:after="0" w:line="240" w:lineRule="auto"/>
      </w:pPr>
      <w:r>
        <w:separator/>
      </w:r>
    </w:p>
  </w:footnote>
  <w:footnote w:type="continuationSeparator" w:id="0">
    <w:p w14:paraId="3385F6AB" w14:textId="77777777" w:rsidR="002100C3" w:rsidRDefault="002100C3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0E75347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23BEB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1050E6"/>
    <w:rsid w:val="00147857"/>
    <w:rsid w:val="00195731"/>
    <w:rsid w:val="001A619A"/>
    <w:rsid w:val="001B563B"/>
    <w:rsid w:val="001D0F90"/>
    <w:rsid w:val="001D2422"/>
    <w:rsid w:val="001D6C5A"/>
    <w:rsid w:val="001E67E7"/>
    <w:rsid w:val="001F4FAD"/>
    <w:rsid w:val="001F6093"/>
    <w:rsid w:val="00203BA3"/>
    <w:rsid w:val="00204867"/>
    <w:rsid w:val="002100C3"/>
    <w:rsid w:val="00241187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63271"/>
    <w:rsid w:val="00365BCB"/>
    <w:rsid w:val="00373F46"/>
    <w:rsid w:val="00385C8B"/>
    <w:rsid w:val="003A2770"/>
    <w:rsid w:val="003F1399"/>
    <w:rsid w:val="00400ED4"/>
    <w:rsid w:val="004218C8"/>
    <w:rsid w:val="00441827"/>
    <w:rsid w:val="004428BE"/>
    <w:rsid w:val="00450508"/>
    <w:rsid w:val="00452DFA"/>
    <w:rsid w:val="00477C0A"/>
    <w:rsid w:val="004858BB"/>
    <w:rsid w:val="004D3B48"/>
    <w:rsid w:val="004F7838"/>
    <w:rsid w:val="00504D9A"/>
    <w:rsid w:val="00532D95"/>
    <w:rsid w:val="0058014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6F7163"/>
    <w:rsid w:val="0071722B"/>
    <w:rsid w:val="00731AB0"/>
    <w:rsid w:val="00745359"/>
    <w:rsid w:val="00745886"/>
    <w:rsid w:val="007A2A14"/>
    <w:rsid w:val="00800B57"/>
    <w:rsid w:val="0080697E"/>
    <w:rsid w:val="00841FF3"/>
    <w:rsid w:val="00863ADF"/>
    <w:rsid w:val="00872103"/>
    <w:rsid w:val="008A7B87"/>
    <w:rsid w:val="008D296C"/>
    <w:rsid w:val="008D57FE"/>
    <w:rsid w:val="008D5A6F"/>
    <w:rsid w:val="0090520C"/>
    <w:rsid w:val="009114ED"/>
    <w:rsid w:val="00917DC0"/>
    <w:rsid w:val="009366DA"/>
    <w:rsid w:val="00944126"/>
    <w:rsid w:val="00962A51"/>
    <w:rsid w:val="009A1992"/>
    <w:rsid w:val="009A2F73"/>
    <w:rsid w:val="009D6023"/>
    <w:rsid w:val="009E5424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B7A02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500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2022-05-09T09:18:00Z</cp:lastPrinted>
  <dcterms:created xsi:type="dcterms:W3CDTF">2022-04-26T10:36:00Z</dcterms:created>
  <dcterms:modified xsi:type="dcterms:W3CDTF">2022-11-01T15:46:00Z</dcterms:modified>
</cp:coreProperties>
</file>